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21 September 2023 PTO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Meeting Called To Order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0000ff"/>
          <w:rtl w:val="0"/>
        </w:rPr>
        <w:t xml:space="preserve">5:33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Introductions Made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Adam Sargeant - President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Ricardo Gutierrez - Vice President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Julie Little - Secretary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Valentina Lemus - 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Standing Business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T-Shirts (Rebel Sanders)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Heather colored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it OK for sponsors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ind w:left="1440" w:hanging="360"/>
        <w:rPr>
          <w:color w:val="0000ff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Valentina is checking with her company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ind w:left="1440" w:hanging="36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Probably on back, but will increase cost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Price Point?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Dr. Wilson checking if we can use RevTrak (school business to purchase items) to collect money</w:t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First Major Project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Shade Structure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Fundraising?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Don’t believe that we can use GoFundMe, Zelle, or Venmo</w:t>
      </w:r>
    </w:p>
    <w:p w:rsidR="00000000" w:rsidDel="00000000" w:rsidP="00000000" w:rsidRDefault="00000000" w:rsidRPr="00000000" w14:paraId="00000017">
      <w:pPr>
        <w:numPr>
          <w:ilvl w:val="2"/>
          <w:numId w:val="7"/>
        </w:numPr>
        <w:ind w:left="2160" w:hanging="36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Checking district policy</w:t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Banking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Would like to consider a local bank.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720" w:hanging="36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Adam will check into it</w:t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Build a Cougar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Julie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Little will reach out about the Build a Cougar fundraiser.</w:t>
      </w:r>
      <w:r w:rsidDel="00000000" w:rsidR="00000000" w:rsidRPr="00000000">
        <w:rPr>
          <w:sz w:val="20"/>
          <w:szCs w:val="20"/>
          <w:rtl w:val="0"/>
        </w:rPr>
        <w:t xml:space="preserve">(coming)</w:t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Fundraising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color w:val="0000ff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Need to create a committee for this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Use PTO Today for fantastic fundraising ideas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Target date to start?</w:t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“Grams” as a Fundraiser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Parents buy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holiday grams</w:t>
      </w:r>
      <w:r w:rsidDel="00000000" w:rsidR="00000000" w:rsidRPr="00000000">
        <w:rPr>
          <w:sz w:val="20"/>
          <w:szCs w:val="20"/>
          <w:rtl w:val="0"/>
        </w:rPr>
        <w:t xml:space="preserve"> for their kids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Trinkets, candy, ziplocks, and holiday messages</w:t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Paper Turkey on the Door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Purchased by folks for 25 cents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Contest to which teacher can get the most turkeys</w:t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Change Drive</w:t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Popcorn Fundraiser Idea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Buy Supplies from Sam’s or Costco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Teachers collect $0.50 for each bag a student wants on Friday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Use an “order form” to give to PTO parents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Parents pop corn and put it in bags to deliver at the end of the day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Clean up and deposit money at bank</w:t>
      </w:r>
    </w:p>
    <w:p w:rsidR="00000000" w:rsidDel="00000000" w:rsidP="00000000" w:rsidRDefault="00000000" w:rsidRPr="00000000" w14:paraId="0000002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Member Questions/Comments</w:t>
      </w:r>
    </w:p>
    <w:p w:rsidR="00000000" w:rsidDel="00000000" w:rsidP="00000000" w:rsidRDefault="00000000" w:rsidRPr="00000000" w14:paraId="0000002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Popcorn Fundraiser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Start with buying pre-popped popcorn from City Lights in Georgetown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Meeting Adjourned at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5:57 PM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/>
        <w:drawing>
          <wp:inline distB="114300" distT="114300" distL="114300" distR="114300">
            <wp:extent cx="5943600" cy="7696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43600" cy="76962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