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21 March PTO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Meeting Called To Order  at  _</w:t>
      </w:r>
      <w:r w:rsidDel="00000000" w:rsidR="00000000" w:rsidRPr="00000000">
        <w:rPr>
          <w:b w:val="1"/>
          <w:color w:val="0000ff"/>
          <w:rtl w:val="0"/>
        </w:rPr>
        <w:t xml:space="preserve">5:35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_______________- President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Ricardo Gutierrez - Vice President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Julie Little - Secretary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_______________-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Booster Fundraising 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Contract Signed; Kick off Date is May 13th, “Run/Dance” day is May 22nd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Vote brought to the students.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Zoom Meet on Friday with Booster Consultant</w:t>
      </w:r>
      <w:r w:rsidDel="00000000" w:rsidR="00000000" w:rsidRPr="00000000">
        <w:rPr>
          <w:sz w:val="20"/>
          <w:szCs w:val="20"/>
          <w:rtl w:val="0"/>
        </w:rPr>
        <w:t xml:space="preserve">: $500 up front, $500 from profits (already voted)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Paid 3/25/24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3-4 Volunteers Neede</w:t>
      </w:r>
      <w:r w:rsidDel="00000000" w:rsidR="00000000" w:rsidRPr="00000000">
        <w:rPr>
          <w:sz w:val="20"/>
          <w:szCs w:val="20"/>
          <w:rtl w:val="0"/>
        </w:rPr>
        <w:t xml:space="preserve">d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Table for next meeting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Event Shirts?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Idea: Build Your Own Shirt Design Challenge (bring choice to Team leads next meeting)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Announcements</w:t>
      </w:r>
    </w:p>
    <w:p w:rsidR="00000000" w:rsidDel="00000000" w:rsidP="00000000" w:rsidRDefault="00000000" w:rsidRPr="00000000" w14:paraId="0000001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Principal’s Update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Principal Update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have a Bank Account!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Secretary’s Report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Minutes Update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Do this first next time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School Store Fundraiser Update -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Open until the end of the school year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$11,965.00 in Gift Cards donated to teachers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$272.88 in School Profit from sales- $256.85 Check received; $16.03 available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 we want to sign up for Jan 2025 through PTO, or pass on to the School as a DCES fundraiser? Pre-Register for next year available now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Little motioned to sign up for next year. Huntly 2nd. Aye’s have it. Little will pre-register for next year in Jan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Change Drive Update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128.68 oz over 5 classes; 3rd grade Regian’s class is in the lead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weigh again tomorrow.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Collecting bins and taking final weights on March 28th.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Use funds to purchase popsicles before depositing the remainder?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We will deposit funds then use PTO debit card to purchase items; turn in receipt).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Treasurer’s Report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 update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We went with our local bank: Eagle Bank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Treasurer’s Report provided. Still waiting to hear back about the Igo donation of $500.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Committee Reports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Popcorn supplies: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Costco: 8 lbs popcorn kernels: 15.39, 2- 3qt veggie/canola oil:14.99 OR 84 fl oz coconut oil:17.99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Popcorn kernels donated by Ricardo Gutierrez.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HEB: paper lunch sacks for bagging (?) 50ct 1.33 [ex. 1000 bags = $26.60]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Looking for popcorn bags specifically; Amazon?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Popcorn Salt - Little will donate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Purchased and with popcorn machine.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 Needed: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$56.98</w:t>
      </w:r>
      <w:r w:rsidDel="00000000" w:rsidR="00000000" w:rsidRPr="00000000">
        <w:rPr>
          <w:sz w:val="20"/>
          <w:szCs w:val="20"/>
          <w:rtl w:val="0"/>
        </w:rPr>
        <w:t xml:space="preserve">; Vote on final cost at meeting (Do we have tax exempt form?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Not yet; next step</w:t>
      </w:r>
      <w:r w:rsidDel="00000000" w:rsidR="00000000" w:rsidRPr="00000000">
        <w:rPr>
          <w:sz w:val="20"/>
          <w:szCs w:val="20"/>
          <w:rtl w:val="0"/>
        </w:rPr>
        <w:t xml:space="preserve">)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Little made a motion to use no more than $60 dollars for popcorn supplies. Recanted this motion as PTO members felt it was not enough funds. Little then motioned to use no more than $100 for popcorn supplies. Woods 2nd the motion. Aye’s have it.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Volunteers?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1 parent volunteer so far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Start Date?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4/15/24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Spring Elections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Will be put out information via social media for nominations; to be voted on next month.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Member Questions/Comments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Do we want to make a PTO facebook account/page? Yes! Woods will take the lead on creating this. To be set up next week.</w:t>
      </w:r>
    </w:p>
    <w:p w:rsidR="00000000" w:rsidDel="00000000" w:rsidP="00000000" w:rsidRDefault="00000000" w:rsidRPr="00000000" w14:paraId="00000032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 at _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6:30</w:t>
      </w:r>
      <w:r w:rsidDel="00000000" w:rsidR="00000000" w:rsidRPr="00000000">
        <w:rPr>
          <w:b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Little motioned to adjourn at 6:30. Huntly 2nd the motion. Aye’s have it.</w:t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BOOSTER Fundraising Company:</w:t>
      </w:r>
    </w:p>
    <w:p w:rsidR="00000000" w:rsidDel="00000000" w:rsidP="00000000" w:rsidRDefault="00000000" w:rsidRPr="00000000" w14:paraId="0000003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u w:val="single"/>
          <w:rtl w:val="0"/>
        </w:rPr>
        <w:t xml:space="preserve">Resources to share:</w:t>
      </w:r>
    </w:p>
    <w:p w:rsidR="00000000" w:rsidDel="00000000" w:rsidP="00000000" w:rsidRDefault="00000000" w:rsidRPr="00000000" w14:paraId="0000003B">
      <w:pPr>
        <w:shd w:fill="ffffff" w:val="clear"/>
        <w:rPr>
          <w:rFonts w:ascii="Times New Roman" w:cs="Times New Roman" w:eastAsia="Times New Roman" w:hAnsi="Times New Roman"/>
          <w:b w:val="1"/>
          <w:color w:val="0432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Only time for 1 video? Watch this one: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432ff"/>
            <w:sz w:val="24"/>
            <w:szCs w:val="24"/>
            <w:u w:val="single"/>
            <w:rtl w:val="0"/>
          </w:rPr>
          <w:t xml:space="preserve">Overview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>
          <w:rFonts w:ascii="Times New Roman" w:cs="Times New Roman" w:eastAsia="Times New Roman" w:hAnsi="Times New Roman"/>
          <w:b w:val="1"/>
          <w:color w:val="0432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Corporate Matching with Booster: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432ff"/>
            <w:sz w:val="24"/>
            <w:szCs w:val="24"/>
            <w:u w:val="single"/>
            <w:rtl w:val="0"/>
          </w:rPr>
          <w:t xml:space="preserve">Double the Donation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Customized Video for Students: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432ff"/>
            <w:sz w:val="24"/>
            <w:szCs w:val="24"/>
            <w:u w:val="single"/>
            <w:rtl w:val="0"/>
          </w:rPr>
          <w:t xml:space="preserve">Student Star Video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432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– brings in additional funds.</w:t>
      </w:r>
    </w:p>
    <w:p w:rsidR="00000000" w:rsidDel="00000000" w:rsidP="00000000" w:rsidRDefault="00000000" w:rsidRPr="00000000" w14:paraId="0000003E">
      <w:pPr>
        <w:shd w:fill="ffffff" w:val="clear"/>
        <w:rPr>
          <w:rFonts w:ascii="Times New Roman" w:cs="Times New Roman" w:eastAsia="Times New Roman" w:hAnsi="Times New Roman"/>
          <w:b w:val="1"/>
          <w:color w:val="0432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2023 – 2024 Character Theme: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432ff"/>
            <w:sz w:val="24"/>
            <w:szCs w:val="24"/>
            <w:u w:val="single"/>
            <w:rtl w:val="0"/>
          </w:rPr>
          <w:t xml:space="preserve">World Changer Workshop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hd w:fill="ffffff" w:val="clear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We discussed two of our service options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Booster Support Service: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This is great option if you have 3-5 volunteers dedicated to leading the program experience for students. Designed as a DIY plug and play where we give you the tools and resources to be successful, but you are the ones to implement. Our team is never on campus. </w:t>
      </w:r>
    </w:p>
    <w:p w:rsidR="00000000" w:rsidDel="00000000" w:rsidP="00000000" w:rsidRDefault="00000000" w:rsidRPr="00000000" w14:paraId="00000041">
      <w:pPr>
        <w:shd w:fill="ffffff" w:val="clear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• Investment: $1,000</w:t>
        <w:br w:type="textWrapping"/>
        <w:t xml:space="preserve">• Percentage Keep: 70%+ </w:t>
      </w:r>
    </w:p>
    <w:p w:rsidR="00000000" w:rsidDel="00000000" w:rsidP="00000000" w:rsidRDefault="00000000" w:rsidRPr="00000000" w14:paraId="00000042">
      <w:pPr>
        <w:shd w:fill="ffffff" w:val="clear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• This is our most popular model for Title 1 schools, and you can do a dance or a run.</w:t>
      </w:r>
    </w:p>
    <w:p w:rsidR="00000000" w:rsidDel="00000000" w:rsidP="00000000" w:rsidRDefault="00000000" w:rsidRPr="00000000" w14:paraId="00000043">
      <w:pP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oosebooster.com/whats-new-2023-24#them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oosterthon.com/boosterthon-overview" TargetMode="External"/><Relationship Id="rId7" Type="http://schemas.openxmlformats.org/officeDocument/2006/relationships/hyperlink" Target="https://www.choosebooster.com/doublethedonation" TargetMode="External"/><Relationship Id="rId8" Type="http://schemas.openxmlformats.org/officeDocument/2006/relationships/hyperlink" Target="https://vimeo.com/804068372/61e3f0129e?share=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